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585C" w14:textId="4B0E5B83" w:rsidR="00A03EA5" w:rsidRPr="00F719AA" w:rsidRDefault="00A03EA5" w:rsidP="00A03EA5">
      <w:pPr>
        <w:autoSpaceDE w:val="0"/>
        <w:autoSpaceDN w:val="0"/>
        <w:adjustRightInd w:val="0"/>
        <w:spacing w:after="0" w:line="240" w:lineRule="auto"/>
        <w:rPr>
          <w:rFonts w:ascii="Helvetica" w:hAnsi="Helvetica" w:cs="Helvetica"/>
          <w:b/>
          <w:bCs/>
          <w:color w:val="000000"/>
          <w:kern w:val="0"/>
        </w:rPr>
      </w:pPr>
      <w:r w:rsidRPr="00F719AA">
        <w:rPr>
          <w:rFonts w:ascii="Helvetica" w:hAnsi="Helvetica" w:cs="Helvetica"/>
          <w:b/>
          <w:bCs/>
          <w:color w:val="000000"/>
          <w:kern w:val="0"/>
        </w:rPr>
        <w:t>Holy Trinity-A</w:t>
      </w:r>
      <w:r w:rsidRPr="00F719AA">
        <w:rPr>
          <w:rFonts w:ascii="Helvetica" w:hAnsi="Helvetica" w:cs="Helvetica"/>
          <w:b/>
          <w:bCs/>
          <w:color w:val="000000"/>
          <w:kern w:val="0"/>
        </w:rPr>
        <w:tab/>
      </w:r>
      <w:r w:rsidRPr="00F719AA">
        <w:rPr>
          <w:rFonts w:ascii="Helvetica" w:hAnsi="Helvetica" w:cs="Helvetica"/>
          <w:b/>
          <w:bCs/>
          <w:color w:val="000000"/>
          <w:kern w:val="0"/>
        </w:rPr>
        <w:tab/>
      </w:r>
      <w:r w:rsidRPr="00F719AA">
        <w:rPr>
          <w:rFonts w:ascii="Helvetica" w:hAnsi="Helvetica" w:cs="Helvetica"/>
          <w:b/>
          <w:bCs/>
          <w:color w:val="000000"/>
          <w:kern w:val="0"/>
        </w:rPr>
        <w:tab/>
        <w:t xml:space="preserve">God </w:t>
      </w:r>
      <w:proofErr w:type="gramStart"/>
      <w:r w:rsidRPr="00F719AA">
        <w:rPr>
          <w:rFonts w:ascii="Helvetica" w:hAnsi="Helvetica" w:cs="Helvetica"/>
          <w:b/>
          <w:bCs/>
          <w:color w:val="000000"/>
          <w:kern w:val="0"/>
        </w:rPr>
        <w:t>On</w:t>
      </w:r>
      <w:proofErr w:type="gramEnd"/>
      <w:r w:rsidRPr="00F719AA">
        <w:rPr>
          <w:rFonts w:ascii="Helvetica" w:hAnsi="Helvetica" w:cs="Helvetica"/>
          <w:b/>
          <w:bCs/>
          <w:color w:val="000000"/>
          <w:kern w:val="0"/>
        </w:rPr>
        <w:t xml:space="preserve"> </w:t>
      </w:r>
      <w:proofErr w:type="gramStart"/>
      <w:r w:rsidRPr="00F719AA">
        <w:rPr>
          <w:rFonts w:ascii="Helvetica" w:hAnsi="Helvetica" w:cs="Helvetica"/>
          <w:b/>
          <w:bCs/>
          <w:color w:val="000000"/>
          <w:kern w:val="0"/>
        </w:rPr>
        <w:t>The</w:t>
      </w:r>
      <w:proofErr w:type="gramEnd"/>
      <w:r w:rsidRPr="00F719AA">
        <w:rPr>
          <w:rFonts w:ascii="Helvetica" w:hAnsi="Helvetica" w:cs="Helvetica"/>
          <w:b/>
          <w:bCs/>
          <w:color w:val="000000"/>
          <w:kern w:val="0"/>
        </w:rPr>
        <w:t xml:space="preserve"> Move</w:t>
      </w:r>
    </w:p>
    <w:p w14:paraId="4CF4A1EE"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p>
    <w:p w14:paraId="32017DF5" w14:textId="0C296B89"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 xml:space="preserve">There has been a whole lot of deep theological thinking on the Holy Trinity over the centuries to try to make something hard to understand clear, and I could spend the next ten minutes trying to explain it to </w:t>
      </w:r>
      <w:proofErr w:type="gramStart"/>
      <w:r w:rsidRPr="00F719AA">
        <w:rPr>
          <w:rFonts w:ascii="Helvetica" w:hAnsi="Helvetica" w:cs="Helvetica"/>
          <w:color w:val="000000"/>
          <w:kern w:val="0"/>
        </w:rPr>
        <w:t>you, but</w:t>
      </w:r>
      <w:proofErr w:type="gramEnd"/>
      <w:r w:rsidRPr="00F719AA">
        <w:rPr>
          <w:rFonts w:ascii="Helvetica" w:hAnsi="Helvetica" w:cs="Helvetica"/>
          <w:color w:val="000000"/>
          <w:kern w:val="0"/>
        </w:rPr>
        <w:t xml:space="preserve"> instead let’s allow the scripture the Church puts before us today guide us</w:t>
      </w:r>
      <w:r w:rsidR="00F719AA">
        <w:rPr>
          <w:rFonts w:ascii="Helvetica" w:hAnsi="Helvetica" w:cs="Helvetica"/>
          <w:color w:val="000000"/>
          <w:kern w:val="0"/>
        </w:rPr>
        <w:t xml:space="preserve">. </w:t>
      </w:r>
      <w:r w:rsidRPr="00F719AA">
        <w:rPr>
          <w:rFonts w:ascii="Helvetica" w:hAnsi="Helvetica" w:cs="Helvetica"/>
          <w:color w:val="000000"/>
          <w:kern w:val="0"/>
        </w:rPr>
        <w:t>For today’s scripture shows us that the Holy Trinity has everything to do with God actively moving in our lives</w:t>
      </w:r>
      <w:r w:rsidR="00F719AA">
        <w:rPr>
          <w:rFonts w:ascii="Helvetica" w:hAnsi="Helvetica" w:cs="Helvetica"/>
          <w:color w:val="000000"/>
          <w:kern w:val="0"/>
        </w:rPr>
        <w:t>.</w:t>
      </w:r>
    </w:p>
    <w:p w14:paraId="7E49E53C"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p>
    <w:p w14:paraId="3E405C9C" w14:textId="49660877" w:rsid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Moses says of God, “Come along in our company.” Paul says, “The God of love and peace will be with you.” (</w:t>
      </w:r>
      <w:r w:rsidRPr="00F719AA">
        <w:rPr>
          <w:rFonts w:ascii="Helvetica" w:hAnsi="Helvetica" w:cs="Helvetica"/>
          <w:i/>
          <w:iCs/>
          <w:color w:val="000000"/>
          <w:kern w:val="0"/>
        </w:rPr>
        <w:t>Specifically, he says, as t</w:t>
      </w:r>
      <w:r w:rsidRPr="00F719AA">
        <w:rPr>
          <w:rFonts w:ascii="Helvetica" w:hAnsi="Helvetica" w:cs="Helvetica"/>
          <w:b/>
          <w:bCs/>
          <w:i/>
          <w:iCs/>
          <w:color w:val="000000"/>
          <w:kern w:val="0"/>
        </w:rPr>
        <w:t>he grace</w:t>
      </w:r>
      <w:r w:rsidRPr="00F719AA">
        <w:rPr>
          <w:rFonts w:ascii="Helvetica" w:hAnsi="Helvetica" w:cs="Helvetica"/>
          <w:i/>
          <w:iCs/>
          <w:color w:val="000000"/>
          <w:kern w:val="0"/>
        </w:rPr>
        <w:t xml:space="preserve"> of the Lord Jesus Christ, </w:t>
      </w:r>
      <w:r w:rsidRPr="00F719AA">
        <w:rPr>
          <w:rFonts w:ascii="Helvetica" w:hAnsi="Helvetica" w:cs="Helvetica"/>
          <w:b/>
          <w:bCs/>
          <w:i/>
          <w:iCs/>
          <w:color w:val="000000"/>
          <w:kern w:val="0"/>
        </w:rPr>
        <w:t xml:space="preserve">the love </w:t>
      </w:r>
      <w:r w:rsidRPr="00F719AA">
        <w:rPr>
          <w:rFonts w:ascii="Helvetica" w:hAnsi="Helvetica" w:cs="Helvetica"/>
          <w:i/>
          <w:iCs/>
          <w:color w:val="000000"/>
          <w:kern w:val="0"/>
        </w:rPr>
        <w:t xml:space="preserve">of God the Father, and </w:t>
      </w:r>
      <w:r w:rsidRPr="00F719AA">
        <w:rPr>
          <w:rFonts w:ascii="Helvetica" w:hAnsi="Helvetica" w:cs="Helvetica"/>
          <w:b/>
          <w:bCs/>
          <w:i/>
          <w:iCs/>
          <w:color w:val="000000"/>
          <w:kern w:val="0"/>
        </w:rPr>
        <w:t>the fellowship</w:t>
      </w:r>
      <w:r w:rsidRPr="00F719AA">
        <w:rPr>
          <w:rFonts w:ascii="Helvetica" w:hAnsi="Helvetica" w:cs="Helvetica"/>
          <w:i/>
          <w:iCs/>
          <w:color w:val="000000"/>
          <w:kern w:val="0"/>
        </w:rPr>
        <w:t xml:space="preserve"> of the Holy Spirit be with you!</w:t>
      </w:r>
      <w:r w:rsidRPr="00F719AA">
        <w:rPr>
          <w:rFonts w:ascii="Helvetica" w:hAnsi="Helvetica" w:cs="Helvetica"/>
          <w:color w:val="000000"/>
          <w:kern w:val="0"/>
        </w:rPr>
        <w:t>)</w:t>
      </w:r>
      <w:r w:rsidR="00875388">
        <w:rPr>
          <w:rFonts w:ascii="Helvetica" w:hAnsi="Helvetica" w:cs="Helvetica"/>
          <w:color w:val="000000"/>
          <w:kern w:val="0"/>
        </w:rPr>
        <w:t xml:space="preserve"> </w:t>
      </w:r>
      <w:r w:rsidRPr="00F719AA">
        <w:rPr>
          <w:rFonts w:ascii="Helvetica" w:hAnsi="Helvetica" w:cs="Helvetica"/>
          <w:color w:val="000000"/>
          <w:kern w:val="0"/>
        </w:rPr>
        <w:t>Why does God move in our lives? How does God move in our lives? In steps the Gospel of John… John 3:16 to be exact</w:t>
      </w:r>
      <w:r w:rsidR="00F719AA">
        <w:rPr>
          <w:rFonts w:ascii="Helvetica" w:hAnsi="Helvetica" w:cs="Helvetica"/>
          <w:color w:val="000000"/>
          <w:kern w:val="0"/>
        </w:rPr>
        <w:t>.</w:t>
      </w:r>
    </w:p>
    <w:p w14:paraId="5DE9FD53" w14:textId="77777777" w:rsidR="00F719AA" w:rsidRDefault="00F719AA" w:rsidP="00A03EA5">
      <w:pPr>
        <w:autoSpaceDE w:val="0"/>
        <w:autoSpaceDN w:val="0"/>
        <w:adjustRightInd w:val="0"/>
        <w:spacing w:after="0" w:line="240" w:lineRule="auto"/>
        <w:rPr>
          <w:rFonts w:ascii="Helvetica" w:hAnsi="Helvetica" w:cs="Helvetica"/>
          <w:color w:val="000000"/>
          <w:kern w:val="0"/>
        </w:rPr>
      </w:pPr>
    </w:p>
    <w:p w14:paraId="34C11F55" w14:textId="462D9640" w:rsidR="00A03EA5" w:rsidRPr="00F719AA" w:rsidRDefault="00F719AA" w:rsidP="00A03EA5">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w:t>
      </w:r>
      <w:r w:rsidR="00A03EA5" w:rsidRPr="00F719AA">
        <w:rPr>
          <w:rFonts w:ascii="Helvetica" w:hAnsi="Helvetica" w:cs="Helvetica"/>
          <w:color w:val="000000"/>
          <w:kern w:val="0"/>
        </w:rPr>
        <w:t>And God so loved the world that…</w:t>
      </w:r>
      <w:r>
        <w:rPr>
          <w:rFonts w:ascii="Helvetica" w:hAnsi="Helvetica" w:cs="Helvetica"/>
          <w:color w:val="000000"/>
          <w:kern w:val="0"/>
        </w:rPr>
        <w:t>”</w:t>
      </w:r>
    </w:p>
    <w:p w14:paraId="5BE6AB6F" w14:textId="77777777" w:rsidR="00A03EA5" w:rsidRPr="00F719AA" w:rsidRDefault="00A03EA5" w:rsidP="00A03EA5">
      <w:pPr>
        <w:autoSpaceDE w:val="0"/>
        <w:autoSpaceDN w:val="0"/>
        <w:adjustRightInd w:val="0"/>
        <w:spacing w:after="0" w:line="240" w:lineRule="auto"/>
        <w:rPr>
          <w:rFonts w:ascii="Helvetica" w:hAnsi="Helvetica" w:cs="Helvetica"/>
          <w:b/>
          <w:bCs/>
          <w:color w:val="000000"/>
          <w:kern w:val="0"/>
        </w:rPr>
      </w:pPr>
      <w:r w:rsidRPr="00F719AA">
        <w:rPr>
          <w:rFonts w:ascii="Helvetica" w:hAnsi="Helvetica" w:cs="Helvetica"/>
          <w:color w:val="000000"/>
          <w:kern w:val="0"/>
        </w:rPr>
        <w:t>God the</w:t>
      </w:r>
      <w:r w:rsidRPr="00F719AA">
        <w:rPr>
          <w:rFonts w:ascii="Helvetica" w:hAnsi="Helvetica" w:cs="Helvetica"/>
          <w:b/>
          <w:bCs/>
          <w:color w:val="000000"/>
          <w:kern w:val="0"/>
        </w:rPr>
        <w:t xml:space="preserve"> Father </w:t>
      </w:r>
      <w:r w:rsidRPr="00F719AA">
        <w:rPr>
          <w:rFonts w:ascii="Helvetica" w:hAnsi="Helvetica" w:cs="Helvetica"/>
          <w:color w:val="000000"/>
          <w:kern w:val="0"/>
        </w:rPr>
        <w:t>sent</w:t>
      </w:r>
      <w:r w:rsidRPr="00F719AA">
        <w:rPr>
          <w:rFonts w:ascii="Helvetica" w:hAnsi="Helvetica" w:cs="Helvetica"/>
          <w:b/>
          <w:bCs/>
          <w:color w:val="000000"/>
          <w:kern w:val="0"/>
        </w:rPr>
        <w:t xml:space="preserve"> </w:t>
      </w:r>
      <w:r w:rsidRPr="00F719AA">
        <w:rPr>
          <w:rFonts w:ascii="Helvetica" w:hAnsi="Helvetica" w:cs="Helvetica"/>
          <w:color w:val="000000"/>
          <w:kern w:val="0"/>
        </w:rPr>
        <w:t>God the</w:t>
      </w:r>
      <w:r w:rsidRPr="00F719AA">
        <w:rPr>
          <w:rFonts w:ascii="Helvetica" w:hAnsi="Helvetica" w:cs="Helvetica"/>
          <w:b/>
          <w:bCs/>
          <w:color w:val="000000"/>
          <w:kern w:val="0"/>
        </w:rPr>
        <w:t xml:space="preserve"> Son…</w:t>
      </w:r>
    </w:p>
    <w:p w14:paraId="61274DED"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Why?</w:t>
      </w:r>
      <w:r w:rsidRPr="00F719AA">
        <w:rPr>
          <w:rFonts w:ascii="Helvetica" w:hAnsi="Helvetica" w:cs="Helvetica"/>
          <w:color w:val="000000"/>
          <w:kern w:val="0"/>
        </w:rPr>
        <w:tab/>
        <w:t>“</w:t>
      </w:r>
      <w:proofErr w:type="gramStart"/>
      <w:r w:rsidRPr="00F719AA">
        <w:rPr>
          <w:rFonts w:ascii="Helvetica" w:hAnsi="Helvetica" w:cs="Helvetica"/>
          <w:color w:val="000000"/>
          <w:kern w:val="0"/>
        </w:rPr>
        <w:t>So</w:t>
      </w:r>
      <w:proofErr w:type="gramEnd"/>
      <w:r w:rsidRPr="00F719AA">
        <w:rPr>
          <w:rFonts w:ascii="Helvetica" w:hAnsi="Helvetica" w:cs="Helvetica"/>
          <w:color w:val="000000"/>
          <w:kern w:val="0"/>
        </w:rPr>
        <w:t xml:space="preserve"> we might not perish.”</w:t>
      </w:r>
    </w:p>
    <w:p w14:paraId="3BE5597C" w14:textId="13723D3A"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How?</w:t>
      </w:r>
      <w:r w:rsidRPr="00F719AA">
        <w:rPr>
          <w:rFonts w:ascii="Helvetica" w:hAnsi="Helvetica" w:cs="Helvetica"/>
          <w:color w:val="000000"/>
          <w:kern w:val="0"/>
        </w:rPr>
        <w:tab/>
        <w:t>Forgiveness = the Cross (as Peter says, “By Christ’s wounds we were healed.”)</w:t>
      </w:r>
    </w:p>
    <w:p w14:paraId="68A6C276"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p>
    <w:p w14:paraId="607F0F98"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And God so loved the world that…</w:t>
      </w:r>
    </w:p>
    <w:p w14:paraId="05861530" w14:textId="77777777" w:rsidR="00A03EA5" w:rsidRPr="00F719AA" w:rsidRDefault="00A03EA5" w:rsidP="00A03EA5">
      <w:pPr>
        <w:autoSpaceDE w:val="0"/>
        <w:autoSpaceDN w:val="0"/>
        <w:adjustRightInd w:val="0"/>
        <w:spacing w:after="0" w:line="240" w:lineRule="auto"/>
        <w:rPr>
          <w:rFonts w:ascii="Helvetica" w:hAnsi="Helvetica" w:cs="Helvetica"/>
          <w:b/>
          <w:bCs/>
          <w:color w:val="000000"/>
          <w:kern w:val="0"/>
        </w:rPr>
      </w:pPr>
      <w:r w:rsidRPr="00F719AA">
        <w:rPr>
          <w:rFonts w:ascii="Helvetica" w:hAnsi="Helvetica" w:cs="Helvetica"/>
          <w:color w:val="000000"/>
          <w:kern w:val="0"/>
        </w:rPr>
        <w:t>God the</w:t>
      </w:r>
      <w:r w:rsidRPr="00F719AA">
        <w:rPr>
          <w:rFonts w:ascii="Helvetica" w:hAnsi="Helvetica" w:cs="Helvetica"/>
          <w:b/>
          <w:bCs/>
          <w:color w:val="000000"/>
          <w:kern w:val="0"/>
        </w:rPr>
        <w:t xml:space="preserve"> Son </w:t>
      </w:r>
      <w:r w:rsidRPr="00F719AA">
        <w:rPr>
          <w:rFonts w:ascii="Helvetica" w:hAnsi="Helvetica" w:cs="Helvetica"/>
          <w:color w:val="000000"/>
          <w:kern w:val="0"/>
        </w:rPr>
        <w:t>sent</w:t>
      </w:r>
      <w:r w:rsidRPr="00F719AA">
        <w:rPr>
          <w:rFonts w:ascii="Helvetica" w:hAnsi="Helvetica" w:cs="Helvetica"/>
          <w:b/>
          <w:bCs/>
          <w:color w:val="000000"/>
          <w:kern w:val="0"/>
        </w:rPr>
        <w:t xml:space="preserve"> </w:t>
      </w:r>
      <w:r w:rsidRPr="00F719AA">
        <w:rPr>
          <w:rFonts w:ascii="Helvetica" w:hAnsi="Helvetica" w:cs="Helvetica"/>
          <w:color w:val="000000"/>
          <w:kern w:val="0"/>
        </w:rPr>
        <w:t>God the</w:t>
      </w:r>
      <w:r w:rsidRPr="00F719AA">
        <w:rPr>
          <w:rFonts w:ascii="Helvetica" w:hAnsi="Helvetica" w:cs="Helvetica"/>
          <w:b/>
          <w:bCs/>
          <w:color w:val="000000"/>
          <w:kern w:val="0"/>
        </w:rPr>
        <w:t xml:space="preserve"> Holy Spirit…</w:t>
      </w:r>
    </w:p>
    <w:p w14:paraId="613A9402"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Why?</w:t>
      </w:r>
      <w:r w:rsidRPr="00F719AA">
        <w:rPr>
          <w:rFonts w:ascii="Helvetica" w:hAnsi="Helvetica" w:cs="Helvetica"/>
          <w:color w:val="000000"/>
          <w:kern w:val="0"/>
        </w:rPr>
        <w:tab/>
        <w:t>That we might have the power to forgive.</w:t>
      </w:r>
    </w:p>
    <w:p w14:paraId="1F4D0AF0" w14:textId="3471AC84"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How?</w:t>
      </w:r>
      <w:r w:rsidRPr="00F719AA">
        <w:rPr>
          <w:rFonts w:ascii="Helvetica" w:hAnsi="Helvetica" w:cs="Helvetica"/>
          <w:color w:val="000000"/>
          <w:kern w:val="0"/>
        </w:rPr>
        <w:tab/>
        <w:t>Jesus breathed on the apostles and said to them, “Receive the Holy Spirit. Whose sins you forgive are forgiven and whose sins you hold are held.”</w:t>
      </w:r>
    </w:p>
    <w:p w14:paraId="69A9567A"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p>
    <w:p w14:paraId="2067767D"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And God so loved the world that…</w:t>
      </w:r>
    </w:p>
    <w:p w14:paraId="3C397007" w14:textId="4DDFBA61" w:rsidR="00A03EA5" w:rsidRPr="00F719AA" w:rsidRDefault="00A03EA5" w:rsidP="00A03EA5">
      <w:pPr>
        <w:autoSpaceDE w:val="0"/>
        <w:autoSpaceDN w:val="0"/>
        <w:adjustRightInd w:val="0"/>
        <w:spacing w:after="0" w:line="240" w:lineRule="auto"/>
        <w:rPr>
          <w:rFonts w:ascii="Helvetica" w:hAnsi="Helvetica" w:cs="Helvetica"/>
          <w:b/>
          <w:bCs/>
          <w:color w:val="000000"/>
          <w:kern w:val="0"/>
        </w:rPr>
      </w:pPr>
      <w:r w:rsidRPr="00F719AA">
        <w:rPr>
          <w:rFonts w:ascii="Helvetica" w:hAnsi="Helvetica" w:cs="Helvetica"/>
          <w:color w:val="000000"/>
          <w:kern w:val="0"/>
        </w:rPr>
        <w:t>Now God the</w:t>
      </w:r>
      <w:r w:rsidRPr="00F719AA">
        <w:rPr>
          <w:rFonts w:ascii="Helvetica" w:hAnsi="Helvetica" w:cs="Helvetica"/>
          <w:b/>
          <w:bCs/>
          <w:color w:val="000000"/>
          <w:kern w:val="0"/>
        </w:rPr>
        <w:t xml:space="preserve"> Holy Spirit </w:t>
      </w:r>
      <w:r w:rsidRPr="00F719AA">
        <w:rPr>
          <w:rFonts w:ascii="Helvetica" w:hAnsi="Helvetica" w:cs="Helvetica"/>
          <w:color w:val="000000"/>
          <w:kern w:val="0"/>
        </w:rPr>
        <w:t>sends</w:t>
      </w:r>
      <w:r w:rsidRPr="00F719AA">
        <w:rPr>
          <w:rFonts w:ascii="Helvetica" w:hAnsi="Helvetica" w:cs="Helvetica"/>
          <w:b/>
          <w:bCs/>
          <w:color w:val="000000"/>
          <w:kern w:val="0"/>
        </w:rPr>
        <w:t xml:space="preserve"> you and I…</w:t>
      </w:r>
    </w:p>
    <w:p w14:paraId="3FF280D3" w14:textId="6B21968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Why?</w:t>
      </w:r>
      <w:r w:rsidRPr="00F719AA">
        <w:rPr>
          <w:rFonts w:ascii="Helvetica" w:hAnsi="Helvetica" w:cs="Helvetica"/>
          <w:color w:val="000000"/>
          <w:kern w:val="0"/>
        </w:rPr>
        <w:tab/>
        <w:t>Because we, despite being a stiff-necked people (according to Moses) and needing to mend our ways (according to Paul), we are the Mystical Body of Christ, the Church… the means through which Jesus Christ moves in our world.</w:t>
      </w:r>
    </w:p>
    <w:p w14:paraId="385B796D" w14:textId="77777777" w:rsidR="00875388" w:rsidRDefault="00875388" w:rsidP="00A03EA5">
      <w:pPr>
        <w:autoSpaceDE w:val="0"/>
        <w:autoSpaceDN w:val="0"/>
        <w:adjustRightInd w:val="0"/>
        <w:spacing w:after="0" w:line="240" w:lineRule="auto"/>
        <w:rPr>
          <w:rFonts w:ascii="Helvetica" w:hAnsi="Helvetica" w:cs="Helvetica"/>
          <w:color w:val="000000"/>
          <w:kern w:val="0"/>
        </w:rPr>
      </w:pPr>
    </w:p>
    <w:p w14:paraId="53961015" w14:textId="43052B50"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How?</w:t>
      </w:r>
      <w:r w:rsidRPr="00F719AA">
        <w:rPr>
          <w:rFonts w:ascii="Helvetica" w:hAnsi="Helvetica" w:cs="Helvetica"/>
          <w:color w:val="000000"/>
          <w:kern w:val="0"/>
        </w:rPr>
        <w:tab/>
      </w:r>
    </w:p>
    <w:p w14:paraId="2D47FF4A" w14:textId="284E0A83"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t>
      </w:r>
      <w:r w:rsidRPr="00F719AA">
        <w:rPr>
          <w:rFonts w:ascii="Helvetica" w:hAnsi="Helvetica" w:cs="Helvetica"/>
          <w:b/>
          <w:bCs/>
          <w:color w:val="000000"/>
          <w:kern w:val="0"/>
        </w:rPr>
        <w:t>Believe in God’s only Son</w:t>
      </w:r>
      <w:r w:rsidRPr="00F719AA">
        <w:rPr>
          <w:rFonts w:ascii="Helvetica" w:hAnsi="Helvetica" w:cs="Helvetica"/>
          <w:color w:val="000000"/>
          <w:kern w:val="0"/>
        </w:rPr>
        <w:t>” who teaches us to…Pray asking to be forgiven our trespasses as we forgive those who trespass against us…</w:t>
      </w:r>
    </w:p>
    <w:p w14:paraId="73F1ECA5" w14:textId="54F61B1B"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t>
      </w:r>
      <w:r w:rsidRPr="00F719AA">
        <w:rPr>
          <w:rFonts w:ascii="Helvetica" w:hAnsi="Helvetica" w:cs="Helvetica"/>
          <w:b/>
          <w:bCs/>
          <w:color w:val="000000"/>
          <w:kern w:val="0"/>
        </w:rPr>
        <w:t>Believe in God’s only Son</w:t>
      </w:r>
      <w:r w:rsidRPr="00F719AA">
        <w:rPr>
          <w:rFonts w:ascii="Helvetica" w:hAnsi="Helvetica" w:cs="Helvetica"/>
          <w:color w:val="000000"/>
          <w:kern w:val="0"/>
        </w:rPr>
        <w:t>” who teaches us to…Forgive 70 x 7 times and not like the forgiven servant who then withholds forgiveness from another…</w:t>
      </w:r>
    </w:p>
    <w:p w14:paraId="4ADBCC3E" w14:textId="007ABAA5"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t>
      </w:r>
      <w:r w:rsidRPr="00F719AA">
        <w:rPr>
          <w:rFonts w:ascii="Helvetica" w:hAnsi="Helvetica" w:cs="Helvetica"/>
          <w:b/>
          <w:bCs/>
          <w:color w:val="000000"/>
          <w:kern w:val="0"/>
        </w:rPr>
        <w:t>Believe in God’s only Son</w:t>
      </w:r>
      <w:r w:rsidRPr="00F719AA">
        <w:rPr>
          <w:rFonts w:ascii="Helvetica" w:hAnsi="Helvetica" w:cs="Helvetica"/>
          <w:color w:val="000000"/>
          <w:kern w:val="0"/>
        </w:rPr>
        <w:t>” who teaches us to… Reconcile with our neighbor and then bring our offering to the Lord’s altar…</w:t>
      </w:r>
    </w:p>
    <w:p w14:paraId="6D373259"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w:t>
      </w:r>
      <w:r w:rsidRPr="00F719AA">
        <w:rPr>
          <w:rFonts w:ascii="Helvetica" w:hAnsi="Helvetica" w:cs="Helvetica"/>
          <w:b/>
          <w:bCs/>
          <w:color w:val="000000"/>
          <w:kern w:val="0"/>
        </w:rPr>
        <w:t>Believe in God’s only Son</w:t>
      </w:r>
      <w:r w:rsidRPr="00F719AA">
        <w:rPr>
          <w:rFonts w:ascii="Helvetica" w:hAnsi="Helvetica" w:cs="Helvetica"/>
          <w:color w:val="000000"/>
          <w:kern w:val="0"/>
        </w:rPr>
        <w:t>” who teaches us to… Remove the wooden beam from our own eye, then we will see clear enough to remove the splinter in our brother’s eye…</w:t>
      </w:r>
    </w:p>
    <w:p w14:paraId="799379A3"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p>
    <w:p w14:paraId="29AE656A" w14:textId="77777777" w:rsidR="00A03EA5" w:rsidRPr="00F719AA" w:rsidRDefault="00A03EA5" w:rsidP="00A03EA5">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In short, God the Father sent God the Son to forgive; God the Son sent God the Holy Spirit to forgive; and God the Holy Spirit sends us to forgive.</w:t>
      </w:r>
    </w:p>
    <w:p w14:paraId="56B6F1E5" w14:textId="15C9DA34" w:rsidR="00A03EA5" w:rsidRPr="00875388" w:rsidRDefault="00A03EA5" w:rsidP="00875388">
      <w:pPr>
        <w:autoSpaceDE w:val="0"/>
        <w:autoSpaceDN w:val="0"/>
        <w:adjustRightInd w:val="0"/>
        <w:spacing w:after="0" w:line="240" w:lineRule="auto"/>
        <w:rPr>
          <w:rFonts w:ascii="Helvetica" w:hAnsi="Helvetica" w:cs="Helvetica"/>
          <w:color w:val="000000"/>
          <w:kern w:val="0"/>
        </w:rPr>
      </w:pPr>
      <w:r w:rsidRPr="00F719AA">
        <w:rPr>
          <w:rFonts w:ascii="Helvetica" w:hAnsi="Helvetica" w:cs="Helvetica"/>
          <w:color w:val="000000"/>
          <w:kern w:val="0"/>
        </w:rPr>
        <w:t>Forgive — Forgive — Forgive</w:t>
      </w:r>
      <w:r w:rsidR="00875388">
        <w:rPr>
          <w:rFonts w:ascii="Helvetica" w:hAnsi="Helvetica" w:cs="Helvetica"/>
          <w:color w:val="000000"/>
          <w:kern w:val="0"/>
        </w:rPr>
        <w:t xml:space="preserve">. </w:t>
      </w:r>
      <w:r w:rsidRPr="00F719AA">
        <w:rPr>
          <w:rFonts w:ascii="Helvetica" w:hAnsi="Helvetica" w:cs="Helvetica"/>
          <w:color w:val="000000"/>
          <w:kern w:val="0"/>
        </w:rPr>
        <w:t>It doesn’t get any clearer than that!</w:t>
      </w:r>
    </w:p>
    <w:sectPr w:rsidR="00A03EA5" w:rsidRPr="00875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A5"/>
    <w:rsid w:val="00137EED"/>
    <w:rsid w:val="00875388"/>
    <w:rsid w:val="00A03EA5"/>
    <w:rsid w:val="00E03EAF"/>
    <w:rsid w:val="00F7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7FF89"/>
  <w15:chartTrackingRefBased/>
  <w15:docId w15:val="{92E7D4DA-B407-3642-975C-13B814A9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A5"/>
    <w:rPr>
      <w:rFonts w:eastAsiaTheme="majorEastAsia" w:cstheme="majorBidi"/>
      <w:color w:val="272727" w:themeColor="text1" w:themeTint="D8"/>
    </w:rPr>
  </w:style>
  <w:style w:type="paragraph" w:styleId="Title">
    <w:name w:val="Title"/>
    <w:basedOn w:val="Normal"/>
    <w:next w:val="Normal"/>
    <w:link w:val="TitleChar"/>
    <w:uiPriority w:val="10"/>
    <w:qFormat/>
    <w:rsid w:val="00A03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A5"/>
    <w:pPr>
      <w:spacing w:before="160"/>
      <w:jc w:val="center"/>
    </w:pPr>
    <w:rPr>
      <w:i/>
      <w:iCs/>
      <w:color w:val="404040" w:themeColor="text1" w:themeTint="BF"/>
    </w:rPr>
  </w:style>
  <w:style w:type="character" w:customStyle="1" w:styleId="QuoteChar">
    <w:name w:val="Quote Char"/>
    <w:basedOn w:val="DefaultParagraphFont"/>
    <w:link w:val="Quote"/>
    <w:uiPriority w:val="29"/>
    <w:rsid w:val="00A03EA5"/>
    <w:rPr>
      <w:i/>
      <w:iCs/>
      <w:color w:val="404040" w:themeColor="text1" w:themeTint="BF"/>
    </w:rPr>
  </w:style>
  <w:style w:type="paragraph" w:styleId="ListParagraph">
    <w:name w:val="List Paragraph"/>
    <w:basedOn w:val="Normal"/>
    <w:uiPriority w:val="34"/>
    <w:qFormat/>
    <w:rsid w:val="00A03EA5"/>
    <w:pPr>
      <w:ind w:left="720"/>
      <w:contextualSpacing/>
    </w:pPr>
  </w:style>
  <w:style w:type="character" w:styleId="IntenseEmphasis">
    <w:name w:val="Intense Emphasis"/>
    <w:basedOn w:val="DefaultParagraphFont"/>
    <w:uiPriority w:val="21"/>
    <w:qFormat/>
    <w:rsid w:val="00A03EA5"/>
    <w:rPr>
      <w:i/>
      <w:iCs/>
      <w:color w:val="0F4761" w:themeColor="accent1" w:themeShade="BF"/>
    </w:rPr>
  </w:style>
  <w:style w:type="paragraph" w:styleId="IntenseQuote">
    <w:name w:val="Intense Quote"/>
    <w:basedOn w:val="Normal"/>
    <w:next w:val="Normal"/>
    <w:link w:val="IntenseQuoteChar"/>
    <w:uiPriority w:val="30"/>
    <w:qFormat/>
    <w:rsid w:val="00A03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EA5"/>
    <w:rPr>
      <w:i/>
      <w:iCs/>
      <w:color w:val="0F4761" w:themeColor="accent1" w:themeShade="BF"/>
    </w:rPr>
  </w:style>
  <w:style w:type="character" w:styleId="IntenseReference">
    <w:name w:val="Intense Reference"/>
    <w:basedOn w:val="DefaultParagraphFont"/>
    <w:uiPriority w:val="32"/>
    <w:qFormat/>
    <w:rsid w:val="00A03E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Jeff Nicolas</dc:creator>
  <cp:keywords/>
  <dc:description/>
  <cp:lastModifiedBy>Father Nicolas</cp:lastModifiedBy>
  <cp:revision>2</cp:revision>
  <dcterms:created xsi:type="dcterms:W3CDTF">2026-04-29T13:44:00Z</dcterms:created>
  <dcterms:modified xsi:type="dcterms:W3CDTF">2026-04-29T13:44:00Z</dcterms:modified>
</cp:coreProperties>
</file>